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250B70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>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3CA">
        <w:rPr>
          <w:rFonts w:ascii="Times New Roman" w:hAnsi="Times New Roman" w:cs="Times New Roman"/>
          <w:sz w:val="28"/>
          <w:szCs w:val="28"/>
        </w:rPr>
        <w:t>музыка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821D24">
        <w:rPr>
          <w:rFonts w:ascii="Times New Roman" w:hAnsi="Times New Roman" w:cs="Times New Roman"/>
          <w:sz w:val="28"/>
          <w:szCs w:val="28"/>
        </w:rPr>
        <w:t>5-</w:t>
      </w:r>
      <w:r w:rsidR="00D253C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7405"/>
      </w:tblGrid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53" w:rsidRPr="00094AA2" w:rsidRDefault="00320E53" w:rsidP="00320E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29.12.2012 N 273-ФЗ</w:t>
            </w:r>
          </w:p>
          <w:p w:rsidR="00320E53" w:rsidRPr="00094AA2" w:rsidRDefault="00320E53" w:rsidP="00320E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31 мая 2021 г. № 287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</w:t>
            </w:r>
          </w:p>
          <w:p w:rsidR="00320E53" w:rsidRPr="00094AA2" w:rsidRDefault="00320E53" w:rsidP="00320E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18.05.2023 № 370 «Об утверждении федеральной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образования»</w:t>
            </w:r>
          </w:p>
          <w:p w:rsidR="00320E53" w:rsidRPr="00094AA2" w:rsidRDefault="00320E53" w:rsidP="00320E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Учебный план МКОУ «АСШ им. А. А. Кудрявцева» на 2023-2024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C4A79" w:rsidRPr="00B23056" w:rsidRDefault="00320E53" w:rsidP="00320E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Рабочая программа воспитания МКОУ «АСШ им.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Кудрявцева», утвержденная приказом № 72-о от 31.08.2023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320E53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A" w:rsidRPr="00000C20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Сергеева, Е.Д. Критская, </w:t>
            </w:r>
            <w:proofErr w:type="spellStart"/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И.Э.Кашекова</w:t>
            </w:r>
            <w:proofErr w:type="spell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класс; Москва. «</w:t>
            </w:r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   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253CA" w:rsidRPr="00000C20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Сергеева, Е.Д. Критская, </w:t>
            </w:r>
            <w:proofErr w:type="spellStart"/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И.Э.Кашекова</w:t>
            </w:r>
            <w:proofErr w:type="spell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класс.; Москва. «</w:t>
            </w:r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  20</w:t>
            </w:r>
            <w:r w:rsid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C4A79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Сергеева, Е.Д. Критская, </w:t>
            </w:r>
            <w:proofErr w:type="spellStart"/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И.Э.Кашекова</w:t>
            </w:r>
            <w:proofErr w:type="spell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класс. Москва. «</w:t>
            </w:r>
            <w:proofErr w:type="gramStart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   </w:t>
            </w:r>
            <w:proofErr w:type="gramEnd"/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20E53" w:rsidRPr="00D253CA" w:rsidRDefault="00320E53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Сергеева, Е.Д. Критская, </w:t>
            </w:r>
            <w:proofErr w:type="spellStart"/>
            <w:proofErr w:type="gramStart"/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И.Э.Кашекова</w:t>
            </w:r>
            <w:proofErr w:type="spellEnd"/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  <w:proofErr w:type="gramEnd"/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Москва. «</w:t>
            </w:r>
            <w:proofErr w:type="gramStart"/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   </w:t>
            </w:r>
            <w:proofErr w:type="gramEnd"/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32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bookmarkStart w:id="0" w:name="_GoBack"/>
        <w:bookmarkEnd w:id="0"/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CA" w:rsidRDefault="00D253CA" w:rsidP="00D253CA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CA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CA">
              <w:rPr>
                <w:rFonts w:ascii="Times New Roman" w:hAnsi="Times New Roman" w:cs="Times New Roman"/>
                <w:sz w:val="24"/>
                <w:szCs w:val="24"/>
              </w:rPr>
              <w:t>и воспитания является личный и коллективный опыт проживания и осознания специфического комплекса эмоций,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CA">
              <w:rPr>
                <w:rFonts w:ascii="Times New Roman" w:hAnsi="Times New Roman" w:cs="Times New Roman"/>
                <w:sz w:val="24"/>
                <w:szCs w:val="24"/>
              </w:rPr>
              <w:t>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CA">
              <w:rPr>
                <w:rFonts w:ascii="Times New Roman" w:hAnsi="Times New Roman" w:cs="Times New Roman"/>
                <w:sz w:val="24"/>
                <w:szCs w:val="24"/>
              </w:rPr>
              <w:t>произведений, моделирование художественно-творческого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CA">
              <w:rPr>
                <w:rFonts w:ascii="Times New Roman" w:hAnsi="Times New Roman" w:cs="Times New Roman"/>
                <w:sz w:val="24"/>
                <w:szCs w:val="24"/>
              </w:rPr>
              <w:t>процесса, самовыражение через творчество).</w:t>
            </w:r>
          </w:p>
          <w:p w:rsidR="005C4A79" w:rsidRPr="00B23056" w:rsidRDefault="003B403D" w:rsidP="00821D24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конкретизирует содержание предметных тем в соответствии с требованиями образовательного стандарта, рекомендуемую последовательность изучения разделов с учетом межпредметных и </w:t>
            </w:r>
            <w:proofErr w:type="spellStart"/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3B403D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возрастных и психологических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обучающихся с ЗПР</w:t>
            </w:r>
            <w:r w:rsidR="00821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Методической основой изучения курса «</w:t>
            </w:r>
            <w:r w:rsidR="00821D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» на уровне основного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обучающихся, что очень важно при обучении детей с ЗПР, для которых характерно снижение познавательной активности.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D253CA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CA" w:rsidRPr="00000C20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классе: 34 часа в год, </w:t>
            </w:r>
          </w:p>
          <w:p w:rsidR="00D253CA" w:rsidRPr="00000C20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классе: 34 часа в год, </w:t>
            </w:r>
          </w:p>
          <w:p w:rsidR="00D253CA" w:rsidRDefault="00D253CA" w:rsidP="00D25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классе: 34 часа в год, </w:t>
            </w:r>
          </w:p>
          <w:p w:rsidR="005C4A79" w:rsidRPr="00B23056" w:rsidRDefault="00D253CA" w:rsidP="00D25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eastAsia="Times New Roman" w:hAnsi="Times New Roman,Italic" w:cs="Times New Roman,Italic"/>
                <w:iCs/>
                <w:sz w:val="24"/>
                <w:szCs w:val="24"/>
                <w:lang w:eastAsia="ru-RU"/>
              </w:rPr>
              <w:t>в 8 классе: 34 часа в год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A2EB0"/>
    <w:rsid w:val="000D17F2"/>
    <w:rsid w:val="00216CE8"/>
    <w:rsid w:val="00250B70"/>
    <w:rsid w:val="00320E53"/>
    <w:rsid w:val="00324D60"/>
    <w:rsid w:val="00392E1D"/>
    <w:rsid w:val="003B403D"/>
    <w:rsid w:val="003E421E"/>
    <w:rsid w:val="005C4A79"/>
    <w:rsid w:val="005D532E"/>
    <w:rsid w:val="0060537D"/>
    <w:rsid w:val="00821D24"/>
    <w:rsid w:val="008A1076"/>
    <w:rsid w:val="00B23056"/>
    <w:rsid w:val="00B9643D"/>
    <w:rsid w:val="00BA278A"/>
    <w:rsid w:val="00BD4B6F"/>
    <w:rsid w:val="00D253CA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C10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Stepanova</cp:lastModifiedBy>
  <cp:revision>14</cp:revision>
  <dcterms:created xsi:type="dcterms:W3CDTF">2019-09-20T13:16:00Z</dcterms:created>
  <dcterms:modified xsi:type="dcterms:W3CDTF">2023-09-12T06:49:00Z</dcterms:modified>
</cp:coreProperties>
</file>