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FD03" w14:textId="77777777" w:rsidR="006B0349" w:rsidRDefault="000F02D6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B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248C4DC2" w14:textId="6AC857FD" w:rsidR="000F02D6" w:rsidRDefault="006B0349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основной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образовательной програм</w:t>
      </w:r>
      <w:r w:rsidR="006049C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14:paraId="358FD415" w14:textId="09B65A4C" w:rsidR="000F02D6" w:rsidRPr="006B2D1B" w:rsidRDefault="00B722ED" w:rsidP="000F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0F02D6" w:rsidRPr="006B2D1B">
        <w:rPr>
          <w:rFonts w:ascii="Times New Roman" w:hAnsi="Times New Roman" w:cs="Times New Roman"/>
          <w:b/>
          <w:sz w:val="28"/>
          <w:szCs w:val="28"/>
        </w:rPr>
        <w:t>:</w:t>
      </w:r>
      <w:r w:rsidR="00F21CFE" w:rsidRPr="006B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1B" w:rsidRPr="006B2D1B">
        <w:rPr>
          <w:rFonts w:ascii="Times New Roman" w:hAnsi="Times New Roman" w:cs="Times New Roman"/>
          <w:sz w:val="28"/>
          <w:szCs w:val="28"/>
        </w:rPr>
        <w:t>Иностранный (немецкий) язык</w:t>
      </w:r>
    </w:p>
    <w:p w14:paraId="69C803D7" w14:textId="7060E872"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 w:rsidR="00F9539E">
        <w:rPr>
          <w:rFonts w:ascii="Times New Roman" w:hAnsi="Times New Roman" w:cs="Times New Roman"/>
          <w:b/>
          <w:sz w:val="28"/>
          <w:szCs w:val="28"/>
        </w:rPr>
        <w:t>3</w:t>
      </w:r>
      <w:r w:rsidR="006B2D1B">
        <w:rPr>
          <w:rFonts w:ascii="Times New Roman" w:hAnsi="Times New Roman" w:cs="Times New Roman"/>
          <w:b/>
          <w:sz w:val="28"/>
          <w:szCs w:val="28"/>
        </w:rPr>
        <w:t>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7395"/>
      </w:tblGrid>
      <w:tr w:rsidR="000F02D6" w:rsidRPr="00B23056" w14:paraId="57EC9FBD" w14:textId="77777777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39F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2C7" w14:textId="249C657F" w:rsidR="00BA5589" w:rsidRPr="003E430E" w:rsidRDefault="00BA5589" w:rsidP="00F9539E">
            <w:pPr>
              <w:tabs>
                <w:tab w:val="left" w:pos="426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«Об образовании в Российской Федерации» от 29.12.2012 N 273-ФЗ </w:t>
            </w:r>
          </w:p>
          <w:p w14:paraId="6E6BF9A1" w14:textId="77777777" w:rsidR="00BA5589" w:rsidRPr="003E430E" w:rsidRDefault="00BA5589" w:rsidP="00F9539E">
            <w:pPr>
              <w:tabs>
                <w:tab w:val="left" w:pos="426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14:paraId="3F924920" w14:textId="77777777" w:rsidR="00BA5589" w:rsidRPr="003E430E" w:rsidRDefault="00BA5589" w:rsidP="00F9539E">
            <w:pPr>
              <w:tabs>
                <w:tab w:val="left" w:pos="426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16.11.2022 № 992 «Об утверждении федеральной образовательной программы начального общего образования»</w:t>
            </w:r>
          </w:p>
          <w:p w14:paraId="6E8C96FF" w14:textId="23293B6D" w:rsidR="00BA5589" w:rsidRPr="003E430E" w:rsidRDefault="00BA5589" w:rsidP="00F9539E">
            <w:pPr>
              <w:tabs>
                <w:tab w:val="left" w:pos="426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рабочая программа начального общего образования – иностранный (</w:t>
            </w:r>
            <w:r w:rsidR="000E7E9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>) язык (для 2–4 классов образовательных организаций) (2023г.)</w:t>
            </w:r>
          </w:p>
          <w:p w14:paraId="162DE1D3" w14:textId="77777777" w:rsidR="00BA5589" w:rsidRPr="003E430E" w:rsidRDefault="00BA5589" w:rsidP="00F9539E">
            <w:pPr>
              <w:tabs>
                <w:tab w:val="left" w:pos="426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МКОУ «АСШ им. А. А. Кудрявцева» на 2023-2024 учебный год. </w:t>
            </w:r>
          </w:p>
          <w:p w14:paraId="6BA299A1" w14:textId="2289A93A" w:rsidR="000F02D6" w:rsidRPr="003E430E" w:rsidRDefault="00BA5589" w:rsidP="00F9539E">
            <w:pPr>
              <w:tabs>
                <w:tab w:val="left" w:pos="426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воспитания МКОУ «АСШ им. А.А. Кудрявцева», утвержденная приказом №72-о от 31.08.2023</w:t>
            </w:r>
            <w:r w:rsidR="003C094D" w:rsidRPr="003E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2D6" w:rsidRPr="00B23056" w14:paraId="71C0080C" w14:textId="77777777" w:rsidTr="001D7676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5F2" w14:textId="77777777" w:rsidR="000F02D6" w:rsidRPr="00B23056" w:rsidRDefault="000F02D6" w:rsidP="001D7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D6" w:rsidRPr="00B23056" w14:paraId="0F70FA21" w14:textId="77777777" w:rsidTr="003C094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AF8" w14:textId="77777777" w:rsidR="000F02D6" w:rsidRPr="00E307B3" w:rsidRDefault="00E307B3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14:paraId="2E08DA9D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78FE1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77239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5B31F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FE002" w14:textId="77777777" w:rsidR="00F9539E" w:rsidRDefault="00000000" w:rsidP="00FE0A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6" w:history="1">
              <w:r w:rsidR="00E307B3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УМК "</w:t>
              </w:r>
              <w:r w:rsidR="00FE0A06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Немецкий язык</w:t>
              </w:r>
              <w:r w:rsidR="0008048B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2-4 классы</w:t>
              </w:r>
              <w:r w:rsidR="00E307B3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  <w:r w:rsidR="00FE0A06" w:rsidRPr="009B27B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  <w:p w14:paraId="2152AEDC" w14:textId="570F2DE0" w:rsidR="00FE0A06" w:rsidRPr="00F9539E" w:rsidRDefault="00F9539E" w:rsidP="00FE0A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 (в 2 частях), 3 класс/ Бим И.Л., Рыжова Л.И., Фомичева Л.М., Акционерное общество «Издательство «Просвещение» </w:t>
            </w:r>
            <w:r w:rsidR="00FE0A06" w:rsidRPr="00F95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2013, 2018. </w:t>
            </w:r>
          </w:p>
          <w:p w14:paraId="033591DE" w14:textId="17AEC1F1" w:rsidR="00E307B3" w:rsidRPr="00F9539E" w:rsidRDefault="00F9539E" w:rsidP="00F9539E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39E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 (в 2 частях), 4 класс/ Бим И.Л., Рыжова Л.И., Акционерное общество «Издательство «Просвещение»‌​</w:t>
            </w:r>
            <w:r w:rsidR="00FE0A06" w:rsidRPr="00F95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</w:t>
            </w:r>
          </w:p>
          <w:p w14:paraId="3929B0D0" w14:textId="77777777" w:rsidR="00E307B3" w:rsidRPr="009B27B4" w:rsidRDefault="00E307B3" w:rsidP="00E307B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02D6" w:rsidRPr="00B23056" w14:paraId="4CC52727" w14:textId="77777777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70F1" w14:textId="77777777" w:rsidR="000F02D6" w:rsidRPr="00B23056" w:rsidRDefault="0039398C" w:rsidP="003C09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286" w14:textId="47437750" w:rsidR="0008048B" w:rsidRPr="009B27B4" w:rsidRDefault="0008048B" w:rsidP="0008048B">
            <w:pPr>
              <w:pStyle w:val="OSN"/>
              <w:rPr>
                <w:sz w:val="24"/>
                <w:szCs w:val="24"/>
              </w:rPr>
            </w:pPr>
            <w:r w:rsidRPr="009B27B4">
              <w:rPr>
                <w:sz w:val="24"/>
                <w:szCs w:val="24"/>
              </w:rPr>
              <w:t>Изучение иностранного языка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 усилий по сравнению с учащимися других возрастных групп.</w:t>
            </w:r>
          </w:p>
          <w:p w14:paraId="5C6AA511" w14:textId="77777777" w:rsidR="0008048B" w:rsidRPr="009B27B4" w:rsidRDefault="0008048B" w:rsidP="0008048B">
            <w:pPr>
              <w:pStyle w:val="OSN"/>
              <w:rPr>
                <w:sz w:val="24"/>
                <w:szCs w:val="24"/>
              </w:rPr>
            </w:pPr>
            <w:r w:rsidRPr="009B27B4">
              <w:rPr>
                <w:sz w:val="24"/>
                <w:szCs w:val="24"/>
              </w:rPr>
      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093837E6" w14:textId="77777777" w:rsidR="003C094D" w:rsidRPr="00B23056" w:rsidRDefault="003C094D" w:rsidP="0008048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  <w:tr w:rsidR="000F02D6" w:rsidRPr="00B23056" w14:paraId="45CDECCC" w14:textId="77777777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F0A3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8584" w14:textId="1F38AEF6" w:rsidR="000F02D6" w:rsidRPr="00B23056" w:rsidRDefault="00F9539E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1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F02D6" w:rsidRPr="00B23056" w14:paraId="2C57E66D" w14:textId="77777777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1C5" w14:textId="77777777"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5E9" w14:textId="2668DA87" w:rsidR="000F02D6" w:rsidRPr="009B27B4" w:rsidRDefault="005D416A" w:rsidP="005D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B4">
              <w:rPr>
                <w:rFonts w:ascii="Times New Roman" w:hAnsi="Times New Roman" w:cs="Times New Roman"/>
                <w:sz w:val="24"/>
                <w:szCs w:val="24"/>
              </w:rPr>
              <w:t>На изучение немецкого языка в начальной школе (2–4 классы) предусматривается 68 часов во 2, 3 и 4 классах (2 часа в неделю, 34 учебные недели в каждом классе). Всего на изучение немецкого языка в начальной школе отводится 204</w:t>
            </w:r>
            <w:r w:rsidR="009B27B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часа.</w:t>
            </w:r>
          </w:p>
        </w:tc>
      </w:tr>
    </w:tbl>
    <w:p w14:paraId="432FA1B7" w14:textId="77777777" w:rsidR="000F02D6" w:rsidRPr="00B23056" w:rsidRDefault="000F02D6" w:rsidP="000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BB336" w14:textId="77777777" w:rsidR="00F21CFE" w:rsidRDefault="00F21CFE" w:rsidP="00F2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D1724" w14:textId="7D25179F"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sectPr w:rsidR="00725065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2028"/>
    <w:multiLevelType w:val="hybridMultilevel"/>
    <w:tmpl w:val="EEFCDD2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97360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980645">
    <w:abstractNumId w:val="1"/>
  </w:num>
  <w:num w:numId="3" w16cid:durableId="304236607">
    <w:abstractNumId w:val="0"/>
  </w:num>
  <w:num w:numId="4" w16cid:durableId="1199929677">
    <w:abstractNumId w:val="1"/>
  </w:num>
  <w:num w:numId="5" w16cid:durableId="5045121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0836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567439">
    <w:abstractNumId w:val="3"/>
  </w:num>
  <w:num w:numId="8" w16cid:durableId="11463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6"/>
    <w:rsid w:val="0002159D"/>
    <w:rsid w:val="0008048B"/>
    <w:rsid w:val="000B16D7"/>
    <w:rsid w:val="000E7E90"/>
    <w:rsid w:val="000F02D6"/>
    <w:rsid w:val="001751C5"/>
    <w:rsid w:val="00222180"/>
    <w:rsid w:val="00235E8A"/>
    <w:rsid w:val="0024009A"/>
    <w:rsid w:val="002C1C18"/>
    <w:rsid w:val="002C4862"/>
    <w:rsid w:val="00321C5F"/>
    <w:rsid w:val="0037597B"/>
    <w:rsid w:val="0039398C"/>
    <w:rsid w:val="003C094D"/>
    <w:rsid w:val="003E430E"/>
    <w:rsid w:val="0059694B"/>
    <w:rsid w:val="005D416A"/>
    <w:rsid w:val="006049C3"/>
    <w:rsid w:val="006419BD"/>
    <w:rsid w:val="0064564E"/>
    <w:rsid w:val="006B0349"/>
    <w:rsid w:val="006B2D1B"/>
    <w:rsid w:val="00716D0A"/>
    <w:rsid w:val="00725065"/>
    <w:rsid w:val="007914FF"/>
    <w:rsid w:val="007C0835"/>
    <w:rsid w:val="00813E3F"/>
    <w:rsid w:val="0082360B"/>
    <w:rsid w:val="00897E3B"/>
    <w:rsid w:val="008B1602"/>
    <w:rsid w:val="009036C3"/>
    <w:rsid w:val="0092019D"/>
    <w:rsid w:val="009B27B4"/>
    <w:rsid w:val="00A637BB"/>
    <w:rsid w:val="00B21A05"/>
    <w:rsid w:val="00B449DA"/>
    <w:rsid w:val="00B722ED"/>
    <w:rsid w:val="00BA5589"/>
    <w:rsid w:val="00BB3F18"/>
    <w:rsid w:val="00D30DFE"/>
    <w:rsid w:val="00E307B3"/>
    <w:rsid w:val="00E87A36"/>
    <w:rsid w:val="00E91949"/>
    <w:rsid w:val="00F21CFE"/>
    <w:rsid w:val="00F9539E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49E0"/>
  <w15:docId w15:val="{967566E4-8857-4839-919F-C85F608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D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0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0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0F0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F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98C"/>
  </w:style>
  <w:style w:type="character" w:styleId="a6">
    <w:name w:val="Hyperlink"/>
    <w:basedOn w:val="a0"/>
    <w:uiPriority w:val="99"/>
    <w:semiHidden/>
    <w:unhideWhenUsed/>
    <w:rsid w:val="00E3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7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char-name">
    <w:name w:val="product__char-name"/>
    <w:basedOn w:val="a0"/>
    <w:rsid w:val="00E307B3"/>
  </w:style>
  <w:style w:type="character" w:customStyle="1" w:styleId="productchar-value">
    <w:name w:val="product__char-value"/>
    <w:basedOn w:val="a0"/>
    <w:rsid w:val="00E307B3"/>
  </w:style>
  <w:style w:type="paragraph" w:customStyle="1" w:styleId="OSN">
    <w:name w:val="OSN (Основной Текст)"/>
    <w:basedOn w:val="a"/>
    <w:uiPriority w:val="99"/>
    <w:rsid w:val="0008048B"/>
    <w:pPr>
      <w:tabs>
        <w:tab w:val="left" w:pos="54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prosv.ru/category?filter%5B6%5D=14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27EB-2600-40D8-B631-9C9A40C8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Дина Береснева</cp:lastModifiedBy>
  <cp:revision>8</cp:revision>
  <dcterms:created xsi:type="dcterms:W3CDTF">2022-10-29T11:07:00Z</dcterms:created>
  <dcterms:modified xsi:type="dcterms:W3CDTF">2023-09-08T18:54:00Z</dcterms:modified>
</cp:coreProperties>
</file>